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exact"/>
        <w:ind w:firstLine="3373" w:firstLineChars="1400"/>
        <w:rPr>
          <w:rFonts w:hint="eastAsia"/>
          <w:b/>
        </w:rPr>
      </w:pPr>
      <w:r>
        <w:rPr>
          <w:rFonts w:hint="eastAsia"/>
          <w:b/>
          <w:lang w:eastAsia="zh-CN"/>
        </w:rPr>
        <w:t>岗位：</w:t>
      </w:r>
      <w:r>
        <w:rPr>
          <w:rFonts w:hint="eastAsia"/>
          <w:b/>
        </w:rPr>
        <w:t>年级组长</w:t>
      </w:r>
    </w:p>
    <w:p>
      <w:pPr>
        <w:pStyle w:val="2"/>
        <w:spacing w:line="360" w:lineRule="exact"/>
        <w:rPr>
          <w:b/>
        </w:rPr>
      </w:pPr>
      <w:r>
        <w:rPr>
          <w:rFonts w:hint="eastAsia"/>
          <w:b/>
        </w:rPr>
        <w:t>岗位职责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1、全面负责本年级的德育、教学、艺术、科技、体育、卫生等</w:t>
      </w:r>
      <w:r>
        <w:rPr>
          <w:rFonts w:hint="eastAsia"/>
          <w:sz w:val="24"/>
          <w:szCs w:val="24"/>
          <w:lang w:eastAsia="zh-CN"/>
        </w:rPr>
        <w:t>日常</w:t>
      </w:r>
      <w:r>
        <w:rPr>
          <w:rFonts w:hint="eastAsia"/>
          <w:sz w:val="24"/>
          <w:szCs w:val="24"/>
        </w:rPr>
        <w:t>工作管理。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2、</w:t>
      </w:r>
      <w:r>
        <w:rPr>
          <w:rFonts w:hint="eastAsia"/>
          <w:sz w:val="24"/>
          <w:szCs w:val="24"/>
          <w:lang w:eastAsia="zh-CN"/>
        </w:rPr>
        <w:t>根据学校规划和当年度计划</w:t>
      </w:r>
      <w:r>
        <w:rPr>
          <w:rFonts w:hint="eastAsia"/>
          <w:sz w:val="24"/>
          <w:szCs w:val="24"/>
        </w:rPr>
        <w:t>制定本年级组工作计划，并贯彻执行。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3、指导、督促班主任和各备课组制定工作计划并贯彻实施。检查本年级组教育教学日常实施情况。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</w:t>
      </w:r>
      <w:r>
        <w:rPr>
          <w:rFonts w:hint="eastAsia"/>
          <w:sz w:val="24"/>
          <w:szCs w:val="24"/>
          <w:lang w:eastAsia="zh-CN"/>
        </w:rPr>
        <w:t>定期开展年级教师会议，</w:t>
      </w:r>
      <w:r>
        <w:rPr>
          <w:rFonts w:hint="eastAsia"/>
          <w:sz w:val="24"/>
          <w:szCs w:val="24"/>
        </w:rPr>
        <w:t>负责协调本年级班与班、学科与学科之间的关系，提高年级工作</w:t>
      </w:r>
      <w:r>
        <w:rPr>
          <w:rFonts w:hint="eastAsia"/>
          <w:sz w:val="24"/>
          <w:szCs w:val="24"/>
          <w:lang w:eastAsia="zh-CN"/>
        </w:rPr>
        <w:t>教育教学成绩</w:t>
      </w:r>
      <w:r>
        <w:rPr>
          <w:rFonts w:hint="eastAsia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5、配合学校组织教职工组室学习，促进教师之间的业务交流，带领教师学习业务知识，形成本组教师共同学习氛围。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outlineLvl w:val="9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6、定期开展年级教师会、学生会，家长会，围绕主要问题进行分析、整改。围绕学生成长、师生发展开展主题活动、家校互动活动，学校开放日活动、增进家校联系，促进教育教学质量提高。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6、</w:t>
      </w:r>
      <w:r>
        <w:rPr>
          <w:rFonts w:hint="eastAsia"/>
          <w:sz w:val="24"/>
          <w:szCs w:val="24"/>
          <w:lang w:eastAsia="zh-CN"/>
        </w:rPr>
        <w:t>积极组织年级师生参与各项集体活动、校园活动、社会实践活动。</w:t>
      </w:r>
      <w:r>
        <w:rPr>
          <w:rFonts w:hint="eastAsia"/>
          <w:sz w:val="24"/>
          <w:szCs w:val="24"/>
        </w:rPr>
        <w:t>协助班主任和任课教师做好问题学生的帮教工作，</w:t>
      </w:r>
      <w:r>
        <w:rPr>
          <w:rFonts w:hint="eastAsia"/>
          <w:sz w:val="24"/>
          <w:szCs w:val="24"/>
          <w:lang w:eastAsia="zh-CN"/>
        </w:rPr>
        <w:t>跟踪协助处理问题学生，及时应对</w:t>
      </w:r>
      <w:r>
        <w:rPr>
          <w:rFonts w:hint="eastAsia"/>
          <w:sz w:val="24"/>
          <w:szCs w:val="24"/>
        </w:rPr>
        <w:t>偶发事件，主动化解矛盾。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7、</w:t>
      </w:r>
      <w:r>
        <w:rPr>
          <w:rFonts w:hint="eastAsia"/>
          <w:sz w:val="24"/>
          <w:szCs w:val="24"/>
          <w:lang w:eastAsia="zh-CN"/>
        </w:rPr>
        <w:t>协助落实全员导师制，落实组织开展年级家访工作，</w:t>
      </w:r>
      <w:r>
        <w:rPr>
          <w:rFonts w:hint="eastAsia"/>
          <w:sz w:val="24"/>
          <w:szCs w:val="24"/>
        </w:rPr>
        <w:t>做好家长</w:t>
      </w:r>
      <w:r>
        <w:rPr>
          <w:rFonts w:hint="eastAsia"/>
          <w:sz w:val="24"/>
          <w:szCs w:val="24"/>
          <w:lang w:eastAsia="zh-CN"/>
        </w:rPr>
        <w:t>开放日</w:t>
      </w:r>
      <w:r>
        <w:rPr>
          <w:rFonts w:hint="eastAsia"/>
          <w:sz w:val="24"/>
          <w:szCs w:val="24"/>
        </w:rPr>
        <w:t>接待工作，定期召开家长会，对家长进行必要的家庭教育指导。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8、协同教研组长落实本年级各项教学工作，保证本年级各学科工作切实进行。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9、协调本年级各学科工作，协调并抓好各学科进度、作业批改、单元测验及期中、期末考试的质量分析</w:t>
      </w:r>
      <w:r>
        <w:rPr>
          <w:rFonts w:hint="eastAsia"/>
          <w:sz w:val="24"/>
          <w:szCs w:val="24"/>
          <w:lang w:eastAsia="zh-CN"/>
        </w:rPr>
        <w:t>、各类考试和考查</w:t>
      </w:r>
      <w:r>
        <w:rPr>
          <w:rFonts w:hint="eastAsia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10、安排协调本年级各学科教师的选修课、活动课、竞赛、补差、文体活动等工作。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11、协助教导处安排学期课程表，做好平时教师代课、调课等工作。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/>
          <w:sz w:val="24"/>
          <w:szCs w:val="24"/>
        </w:rPr>
        <w:t>12、完成学校党、政、工及职能部门交办的各项工作。</w:t>
      </w:r>
      <w:r>
        <w:rPr>
          <w:rFonts w:hint="eastAsia" w:ascii="宋体" w:hAnsi="宋体"/>
          <w:sz w:val="24"/>
          <w:lang w:val="en-US" w:eastAsia="zh-CN"/>
        </w:rPr>
        <w:t>做好常规资料和台账，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outlineLvl w:val="9"/>
        <w:rPr>
          <w:rFonts w:hint="eastAsia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543DF"/>
    <w:rsid w:val="3C4543D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2021-06-25T07:27:00Z</dcterms:created>
  <dc:creator>fxgwq</dc:creator>
  <cp:lastModifiedBy>fxgwq</cp:lastModifiedBy>
  <dcterms:modified xsi:type="dcterms:W3CDTF">2021-06-25T07:27:25Z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